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EA489B">
            <w:pPr>
              <w:pStyle w:val="1"/>
              <w:outlineLvl w:val="0"/>
              <w:rPr>
                <w:sz w:val="30"/>
              </w:rPr>
            </w:pPr>
            <w:r w:rsidRPr="00014B87">
              <w:rPr>
                <w:noProof/>
                <w:lang w:eastAsia="ru-RU"/>
              </w:rPr>
              <w:drawing>
                <wp:inline distT="0" distB="0" distL="0" distR="0" wp14:anchorId="59C67D40" wp14:editId="2EBFD6A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EA489B">
        <w:rPr>
          <w:rFonts w:ascii="Times New Roman" w:hAnsi="Times New Roman" w:cs="Times New Roman"/>
          <w:b/>
          <w:bCs/>
          <w:sz w:val="36"/>
          <w:szCs w:val="36"/>
        </w:rPr>
        <w:t>омпетенции «Технологии моды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70517F" w:rsidRPr="0070517F" w:rsidRDefault="0070517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70517F">
        <w:rPr>
          <w:rFonts w:ascii="Times New Roman" w:hAnsi="Times New Roman" w:cs="Times New Roman"/>
          <w:b/>
          <w:bCs/>
          <w:i/>
          <w:sz w:val="36"/>
          <w:szCs w:val="36"/>
        </w:rPr>
        <w:t>юниоры</w:t>
      </w:r>
    </w:p>
    <w:p w:rsidR="00E21B55" w:rsidRPr="0091635C" w:rsidRDefault="00EA489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A489B">
        <w:rPr>
          <w:rFonts w:ascii="Times New Roman" w:hAnsi="Times New Roman" w:cs="Times New Roman"/>
          <w:b/>
          <w:bCs/>
          <w:sz w:val="36"/>
          <w:szCs w:val="36"/>
        </w:rPr>
        <w:t>Регионального этапа</w:t>
      </w:r>
      <w:r w:rsidR="005E1A52">
        <w:rPr>
          <w:rFonts w:ascii="Times New Roman" w:hAnsi="Times New Roman" w:cs="Times New Roman"/>
          <w:b/>
          <w:bCs/>
          <w:sz w:val="36"/>
          <w:szCs w:val="36"/>
        </w:rPr>
        <w:t xml:space="preserve"> ч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:rsidR="00410311" w:rsidRDefault="005C0FA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Кемеровская область - Кузбасс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EA489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C0FA1" w:rsidRDefault="005C0FA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5C0FA1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0FA1" w:rsidRDefault="005C0FA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896350" cy="6672263"/>
            <wp:effectExtent l="0" t="0" r="0" b="0"/>
            <wp:docPr id="1" name="Рисунок 1" descr="E:\Чемпионаты\РЧ 25-26\Юниоры\План застройки юниоры 1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Чемпионаты\РЧ 25-26\Юниоры\План застройки юниоры 1\Слайд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0" cy="6672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7E4F" w:rsidRDefault="005C0FA1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144000" cy="6858000"/>
            <wp:effectExtent l="0" t="0" r="0" b="0"/>
            <wp:docPr id="3" name="Рисунок 3" descr="E:\Чемпионаты\РЧ 25-26\Юниоры\План застройки юниоры 1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Чемпионаты\РЧ 25-26\Юниоры\План застройки юниоры 1\Слайд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7E4F" w:rsidSect="005C0FA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01387E"/>
    <w:rsid w:val="0004272E"/>
    <w:rsid w:val="00105A1F"/>
    <w:rsid w:val="001558A5"/>
    <w:rsid w:val="00410311"/>
    <w:rsid w:val="00483FA6"/>
    <w:rsid w:val="005C0FA1"/>
    <w:rsid w:val="005E1A52"/>
    <w:rsid w:val="006142F9"/>
    <w:rsid w:val="0070517F"/>
    <w:rsid w:val="00714DFB"/>
    <w:rsid w:val="00754B57"/>
    <w:rsid w:val="0091635C"/>
    <w:rsid w:val="00A802AF"/>
    <w:rsid w:val="00B21144"/>
    <w:rsid w:val="00B61847"/>
    <w:rsid w:val="00C37E4F"/>
    <w:rsid w:val="00D85352"/>
    <w:rsid w:val="00DC6263"/>
    <w:rsid w:val="00DE6DE6"/>
    <w:rsid w:val="00DF6FE4"/>
    <w:rsid w:val="00E21B55"/>
    <w:rsid w:val="00E80B36"/>
    <w:rsid w:val="00EA489B"/>
    <w:rsid w:val="00EF616C"/>
    <w:rsid w:val="00F6496B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EA48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A4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0D1A-C640-4519-A3E1-10680746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16</cp:revision>
  <dcterms:created xsi:type="dcterms:W3CDTF">2025-06-02T09:17:00Z</dcterms:created>
  <dcterms:modified xsi:type="dcterms:W3CDTF">2026-01-22T05:48:00Z</dcterms:modified>
</cp:coreProperties>
</file>